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DB" w:rsidRDefault="002805DB" w:rsidP="002805DB">
      <w:pPr>
        <w:pStyle w:val="2"/>
        <w:shd w:val="clear" w:color="auto" w:fill="FFFFFF"/>
        <w:spacing w:before="0" w:line="461" w:lineRule="atLeast"/>
        <w:jc w:val="center"/>
        <w:rPr>
          <w:rFonts w:ascii="Arial" w:hAnsi="Arial" w:cs="Arial"/>
          <w:b w:val="0"/>
          <w:bCs w:val="0"/>
          <w:color w:val="007AD0"/>
          <w:sz w:val="46"/>
          <w:szCs w:val="46"/>
        </w:rPr>
      </w:pPr>
      <w:r>
        <w:rPr>
          <w:rFonts w:ascii="Arial" w:hAnsi="Arial" w:cs="Arial"/>
          <w:b w:val="0"/>
          <w:bCs w:val="0"/>
          <w:color w:val="007AD0"/>
          <w:sz w:val="46"/>
          <w:szCs w:val="46"/>
        </w:rPr>
        <w:t>Охрана здоровья</w:t>
      </w:r>
    </w:p>
    <w:p w:rsidR="002805DB" w:rsidRDefault="002805DB" w:rsidP="002805DB">
      <w:pPr>
        <w:shd w:val="clear" w:color="auto" w:fill="FFFFFF"/>
        <w:ind w:firstLine="708"/>
        <w:jc w:val="both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>Для обеспечения безопасности ДОУ оборудовано системой безопасности: кнопкой «Тревожной сигнализации» (экстренный вызов наряда милиции); автоматической пожарной сигнализацией (АПС); первичными средствами пожаротушения, ДОУ оформлен и утвержден антитеррористический паспорт.</w:t>
      </w:r>
    </w:p>
    <w:p w:rsidR="002805DB" w:rsidRDefault="002805DB" w:rsidP="002805DB">
      <w:pPr>
        <w:shd w:val="clear" w:color="auto" w:fill="FFFFFF"/>
        <w:spacing w:line="422" w:lineRule="atLeast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> </w:t>
      </w:r>
    </w:p>
    <w:p w:rsidR="002805DB" w:rsidRDefault="002805DB" w:rsidP="002805DB">
      <w:pPr>
        <w:shd w:val="clear" w:color="auto" w:fill="FFFFFF"/>
        <w:jc w:val="both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 xml:space="preserve">         В целях обеспечения безопасности в учреждении осуществляется круглосуточный </w:t>
      </w:r>
      <w:proofErr w:type="gramStart"/>
      <w:r>
        <w:rPr>
          <w:color w:val="555555"/>
          <w:szCs w:val="28"/>
        </w:rPr>
        <w:t>контроль за</w:t>
      </w:r>
      <w:proofErr w:type="gramEnd"/>
      <w:r>
        <w:rPr>
          <w:color w:val="555555"/>
          <w:szCs w:val="28"/>
        </w:rPr>
        <w:t xml:space="preserve"> помещениями и территорией.</w:t>
      </w:r>
    </w:p>
    <w:p w:rsidR="002805DB" w:rsidRDefault="002805DB" w:rsidP="002805DB">
      <w:pPr>
        <w:shd w:val="clear" w:color="auto" w:fill="FFFFFF"/>
        <w:spacing w:line="422" w:lineRule="atLeast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> </w:t>
      </w:r>
    </w:p>
    <w:p w:rsidR="002805DB" w:rsidRDefault="002805DB" w:rsidP="002805DB">
      <w:pPr>
        <w:shd w:val="clear" w:color="auto" w:fill="FFFFFF"/>
        <w:ind w:firstLine="708"/>
        <w:jc w:val="both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>Ведется профилактическая работа с персоналом и детьми по предупреждению (предотвращению) чрезвычайных ситуаций, в т.ч. проведение:</w:t>
      </w:r>
    </w:p>
    <w:p w:rsidR="002805DB" w:rsidRDefault="002805DB" w:rsidP="002805DB">
      <w:pPr>
        <w:shd w:val="clear" w:color="auto" w:fill="FFFFFF"/>
        <w:jc w:val="both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>- инструктажей о действиях сотрудников и воспитанников при угрозе или возникновении чрезвычайных ситуаций или стихийных бедствий;</w:t>
      </w:r>
    </w:p>
    <w:p w:rsidR="002805DB" w:rsidRDefault="002805DB" w:rsidP="002805DB">
      <w:pPr>
        <w:shd w:val="clear" w:color="auto" w:fill="FFFFFF"/>
        <w:jc w:val="both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>- учебных объектовых тренировок по эвакуации персонала и воспитанников при угрозе чрезвычайной ситуации;</w:t>
      </w:r>
    </w:p>
    <w:p w:rsidR="002805DB" w:rsidRDefault="002805DB" w:rsidP="002805DB">
      <w:pPr>
        <w:shd w:val="clear" w:color="auto" w:fill="FFFFFF"/>
        <w:jc w:val="both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>- занятий, досугов, бесед по ОБЖ с воспитанниками.</w:t>
      </w:r>
    </w:p>
    <w:p w:rsidR="002805DB" w:rsidRDefault="002805DB" w:rsidP="002805DB">
      <w:pPr>
        <w:shd w:val="clear" w:color="auto" w:fill="FFFFFF"/>
        <w:jc w:val="both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>- оформлены информационные стенды по правилам пожарной безопасности, антитеррористической безопасности, правилам дорожного движения;</w:t>
      </w:r>
    </w:p>
    <w:p w:rsidR="002805DB" w:rsidRDefault="002805DB" w:rsidP="002805DB">
      <w:pPr>
        <w:shd w:val="clear" w:color="auto" w:fill="FFFFFF"/>
        <w:jc w:val="both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>- разработаны, изучены персоналом и применяются в работе инструкции по пожарной безопасности, антитеррористической защищенности, гражданской обороне, охране труда и технике безопасности;</w:t>
      </w:r>
    </w:p>
    <w:p w:rsidR="002805DB" w:rsidRDefault="002805DB" w:rsidP="002805DB">
      <w:pPr>
        <w:shd w:val="clear" w:color="auto" w:fill="FFFFFF"/>
        <w:ind w:firstLine="708"/>
        <w:jc w:val="both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>Заведующая, завхоз и старший воспитатель прошли курсы и получили удостоверения по ГО и ЧС.</w:t>
      </w:r>
    </w:p>
    <w:p w:rsidR="002805DB" w:rsidRDefault="002805DB" w:rsidP="002805DB">
      <w:pPr>
        <w:shd w:val="clear" w:color="auto" w:fill="FFFFFF"/>
        <w:spacing w:line="422" w:lineRule="atLeast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> </w:t>
      </w:r>
    </w:p>
    <w:p w:rsidR="002805DB" w:rsidRDefault="002805DB" w:rsidP="002805DB">
      <w:pPr>
        <w:shd w:val="clear" w:color="auto" w:fill="FFFFFF"/>
        <w:ind w:firstLine="708"/>
        <w:jc w:val="both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>Охрана территории и здания объекта осуществляется сторожами, несущими дежурство с 18.00 до 6.00. В выходные и праздничные дни круглосуточно.</w:t>
      </w:r>
    </w:p>
    <w:p w:rsidR="002805DB" w:rsidRDefault="002805DB" w:rsidP="002805DB">
      <w:pPr>
        <w:shd w:val="clear" w:color="auto" w:fill="FFFFFF"/>
        <w:spacing w:line="422" w:lineRule="atLeast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> </w:t>
      </w:r>
    </w:p>
    <w:p w:rsidR="002805DB" w:rsidRDefault="002805DB" w:rsidP="002805DB">
      <w:pPr>
        <w:shd w:val="clear" w:color="auto" w:fill="FFFFFF"/>
        <w:ind w:firstLine="708"/>
        <w:jc w:val="both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>В ДОУ составлен комплексный план по оздоровлению детей по всем возрастным группам.</w:t>
      </w:r>
    </w:p>
    <w:p w:rsidR="002805DB" w:rsidRDefault="002805DB" w:rsidP="002805DB">
      <w:pPr>
        <w:shd w:val="clear" w:color="auto" w:fill="FFFFFF"/>
        <w:ind w:firstLine="708"/>
        <w:jc w:val="both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 xml:space="preserve">Гигиенические требования (освещенность, температурный режим, наличие маркированной мебели необходимых размеров, оформление учебной зоны) в МБДОУ строго соблюдаются, что подтверждается данными производственного контроля. При организации образовательного процесса в ДОУ учитывается принцип не перегружать ребенка, а осуществлять реализацию содержания общеобразовательных программ дошкольного образования в повседневной жизни, в совместной деятельности с детьми, наполнив её интересными делами, идеями, поощряя детскую инициативу и самостоятельность. В ДОУ имеется блок для системы </w:t>
      </w:r>
      <w:r>
        <w:rPr>
          <w:color w:val="555555"/>
          <w:szCs w:val="28"/>
        </w:rPr>
        <w:lastRenderedPageBreak/>
        <w:t xml:space="preserve">работы по </w:t>
      </w:r>
      <w:proofErr w:type="spellStart"/>
      <w:r>
        <w:rPr>
          <w:color w:val="555555"/>
          <w:szCs w:val="28"/>
        </w:rPr>
        <w:t>здоровьесбережению</w:t>
      </w:r>
      <w:proofErr w:type="spellEnd"/>
      <w:r>
        <w:rPr>
          <w:color w:val="555555"/>
          <w:szCs w:val="28"/>
        </w:rPr>
        <w:t xml:space="preserve"> — это медицинский кабинет и процедурный кабинет. Оборудование кабинетов соответствует требованиям </w:t>
      </w:r>
      <w:proofErr w:type="spellStart"/>
      <w:r>
        <w:rPr>
          <w:color w:val="555555"/>
          <w:szCs w:val="28"/>
        </w:rPr>
        <w:t>СанПиН</w:t>
      </w:r>
      <w:proofErr w:type="spellEnd"/>
      <w:r>
        <w:rPr>
          <w:color w:val="555555"/>
          <w:szCs w:val="28"/>
        </w:rPr>
        <w:t xml:space="preserve">. В медицинском кабинете имеется все необходимое оборудование, согласно </w:t>
      </w:r>
      <w:proofErr w:type="spellStart"/>
      <w:r>
        <w:rPr>
          <w:color w:val="555555"/>
          <w:szCs w:val="28"/>
        </w:rPr>
        <w:t>СанПиН</w:t>
      </w:r>
      <w:proofErr w:type="spellEnd"/>
      <w:r>
        <w:rPr>
          <w:color w:val="555555"/>
          <w:szCs w:val="28"/>
        </w:rPr>
        <w:t xml:space="preserve">. Осуществляется контрольная деятельность за соблюдением санитарно-гигиенических условий в ДОУ и организацией образовательного процесса, отслеживается состояние здоровья детей, санитарно-просветительная работа среди персонала и родителей. Имеется заключение о соответствии медкабинета нормам и правилам </w:t>
      </w:r>
      <w:proofErr w:type="spellStart"/>
      <w:r>
        <w:rPr>
          <w:color w:val="555555"/>
          <w:szCs w:val="28"/>
        </w:rPr>
        <w:t>Роспотребнадзора</w:t>
      </w:r>
      <w:proofErr w:type="spellEnd"/>
      <w:r>
        <w:rPr>
          <w:color w:val="555555"/>
          <w:szCs w:val="28"/>
        </w:rPr>
        <w:t>.</w:t>
      </w:r>
    </w:p>
    <w:p w:rsidR="002805DB" w:rsidRDefault="002805DB" w:rsidP="002805DB">
      <w:pPr>
        <w:shd w:val="clear" w:color="auto" w:fill="FFFFFF"/>
        <w:spacing w:line="422" w:lineRule="atLeast"/>
        <w:rPr>
          <w:rFonts w:ascii="Tahoma" w:hAnsi="Tahoma" w:cs="Tahoma"/>
          <w:color w:val="555555"/>
          <w:sz w:val="27"/>
          <w:szCs w:val="27"/>
        </w:rPr>
      </w:pPr>
      <w:r>
        <w:rPr>
          <w:color w:val="555555"/>
          <w:szCs w:val="28"/>
        </w:rPr>
        <w:t> </w:t>
      </w:r>
    </w:p>
    <w:p w:rsidR="004D6825" w:rsidRPr="002805DB" w:rsidRDefault="002805DB" w:rsidP="002805DB">
      <w:pPr>
        <w:rPr>
          <w:szCs w:val="24"/>
        </w:rPr>
      </w:pPr>
      <w:r>
        <w:rPr>
          <w:color w:val="555555"/>
          <w:szCs w:val="28"/>
        </w:rPr>
        <w:t>Медицинское обслуживание детей в МБДОУ обеспечивает Детская городская поликлиника № 1. Медицинский персонал наряду с администрацией МБДОУ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МБДОУ обязано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 МБДОУ</w:t>
      </w:r>
    </w:p>
    <w:sectPr w:rsidR="004D6825" w:rsidRPr="002805DB" w:rsidSect="000C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BC0"/>
    <w:rsid w:val="000C5D0B"/>
    <w:rsid w:val="001D2D15"/>
    <w:rsid w:val="002805DB"/>
    <w:rsid w:val="00420172"/>
    <w:rsid w:val="004B0371"/>
    <w:rsid w:val="004B173F"/>
    <w:rsid w:val="004D6825"/>
    <w:rsid w:val="005D2F18"/>
    <w:rsid w:val="00727902"/>
    <w:rsid w:val="0091097F"/>
    <w:rsid w:val="00973B6D"/>
    <w:rsid w:val="00A6087C"/>
    <w:rsid w:val="00CC2CF2"/>
    <w:rsid w:val="00EF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7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10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73B6D"/>
  </w:style>
  <w:style w:type="character" w:styleId="a3">
    <w:name w:val="Strong"/>
    <w:basedOn w:val="a0"/>
    <w:uiPriority w:val="22"/>
    <w:qFormat/>
    <w:rsid w:val="00973B6D"/>
    <w:rPr>
      <w:b/>
      <w:bCs/>
    </w:rPr>
  </w:style>
  <w:style w:type="paragraph" w:styleId="a4">
    <w:name w:val="No Spacing"/>
    <w:uiPriority w:val="1"/>
    <w:qFormat/>
    <w:rsid w:val="00973B6D"/>
    <w:pPr>
      <w:spacing w:after="0" w:line="240" w:lineRule="auto"/>
    </w:pPr>
  </w:style>
  <w:style w:type="character" w:styleId="a5">
    <w:name w:val="Emphasis"/>
    <w:basedOn w:val="a0"/>
    <w:uiPriority w:val="20"/>
    <w:qFormat/>
    <w:rsid w:val="004B17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Детсад13</dc:creator>
  <cp:keywords/>
  <dc:description/>
  <cp:lastModifiedBy>Детсад13</cp:lastModifiedBy>
  <cp:revision>14</cp:revision>
  <dcterms:created xsi:type="dcterms:W3CDTF">2019-10-02T13:45:00Z</dcterms:created>
  <dcterms:modified xsi:type="dcterms:W3CDTF">2019-10-02T14:38:00Z</dcterms:modified>
</cp:coreProperties>
</file>